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抱荷岭村2024年4月份临时救助名单公示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2024年4月份，我村申请临时救助1户5人，特此公示，</w:t>
      </w:r>
      <w:r>
        <w:rPr>
          <w:rFonts w:hint="eastAsia" w:ascii="宋体" w:hAnsi="宋体" w:eastAsia="方正仿宋简体" w:cs="方正仿宋简体"/>
          <w:sz w:val="32"/>
          <w:szCs w:val="32"/>
        </w:rPr>
        <w:t>如有异议，可在即日起5日内，向村委会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宋体" w:hAnsi="宋体" w:eastAsia="方正仿宋简体" w:cs="方正仿宋简体"/>
          <w:sz w:val="32"/>
          <w:szCs w:val="32"/>
        </w:rPr>
        <w:t>所在乡（镇）提出意见。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  <w:lang w:val="en-US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村委会联系人：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施海云</w:t>
      </w:r>
      <w:r>
        <w:rPr>
          <w:rFonts w:hint="eastAsia" w:ascii="宋体" w:hAnsi="宋体" w:eastAsia="方正仿宋简体" w:cs="方正仿宋简体"/>
          <w:sz w:val="32"/>
          <w:szCs w:val="32"/>
        </w:rPr>
        <w:t xml:space="preserve">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4160" w:firstLineChars="1300"/>
        <w:textAlignment w:val="auto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抱荷岭村民委员会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4480" w:firstLineChars="14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2024年4月9日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</w:p>
    <w:tbl>
      <w:tblPr>
        <w:tblStyle w:val="2"/>
        <w:tblW w:w="92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76"/>
        <w:gridCol w:w="1065"/>
        <w:gridCol w:w="690"/>
        <w:gridCol w:w="795"/>
        <w:gridCol w:w="735"/>
        <w:gridCol w:w="3477"/>
        <w:gridCol w:w="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2024年抱荷岭村4月临时救助名单公示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单位：抱荷岭村民委员会   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时间：2024年4月9日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家庭人数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是否有残疾人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是否低保户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家庭情况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施定贵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抱荷岭村上村小组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妻子患“纤维肉瘤”，多次入院治疗均未愈，多次下病危通知，因“纤维肉瘤”引发多种并发症，后续治疗费用支出庞大，且家中还有老人需赡养，家庭收入来源单一且微薄，家庭较为困难。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default" w:ascii="宋体" w:hAnsi="宋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YjMyMWRkYWVhOTNhZjlkM2Q2MDc1YmRmODYyMTgifQ=="/>
  </w:docVars>
  <w:rsids>
    <w:rsidRoot w:val="00000000"/>
    <w:rsid w:val="07DE6D4E"/>
    <w:rsid w:val="1C7C2B11"/>
    <w:rsid w:val="228E50BE"/>
    <w:rsid w:val="54662655"/>
    <w:rsid w:val="65E305FF"/>
    <w:rsid w:val="74E2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2024-03-22T06:51:00Z</dcterms:created>
  <dc:creator>DELL</dc:creator>
  <cp:lastModifiedBy>ybxyjz</cp:lastModifiedBy>
  <dcterms:modified xsi:type="dcterms:W3CDTF">2024-04-09T03:14:55Z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A665AE23E31E4553A7EAD3B7EA7D2DA8_13</vt:lpwstr>
  </property>
</Properties>
</file>