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F" w:rsidRPr="0057721C" w:rsidRDefault="00710A17">
      <w:pPr>
        <w:jc w:val="center"/>
        <w:rPr>
          <w:rFonts w:ascii="黑体" w:eastAsia="黑体" w:hAnsi="黑体"/>
          <w:color w:val="222222"/>
          <w:sz w:val="44"/>
          <w:szCs w:val="44"/>
        </w:rPr>
      </w:pPr>
      <w:r w:rsidRPr="0057721C">
        <w:rPr>
          <w:rFonts w:ascii="黑体" w:eastAsia="黑体" w:hAnsi="黑体" w:cs="方正小标宋_GBK" w:hint="eastAsia"/>
          <w:sz w:val="44"/>
          <w:szCs w:val="44"/>
        </w:rPr>
        <w:t>漾濞彝族自治县</w:t>
      </w:r>
      <w:r w:rsidRPr="0057721C">
        <w:rPr>
          <w:rFonts w:ascii="黑体" w:eastAsia="黑体" w:hAnsi="黑体" w:cs="方正小标宋_GBK" w:hint="eastAsia"/>
          <w:sz w:val="44"/>
          <w:szCs w:val="44"/>
        </w:rPr>
        <w:t>农业技术推广中心</w:t>
      </w:r>
      <w:r w:rsidRPr="0057721C">
        <w:rPr>
          <w:rFonts w:eastAsia="黑体"/>
          <w:sz w:val="44"/>
          <w:szCs w:val="44"/>
        </w:rPr>
        <w:t>2022</w:t>
      </w:r>
      <w:r w:rsidRPr="0057721C">
        <w:rPr>
          <w:rFonts w:ascii="黑体" w:eastAsia="黑体" w:hAnsi="黑体" w:cs="方正小标宋_GBK" w:hint="eastAsia"/>
          <w:sz w:val="44"/>
          <w:szCs w:val="44"/>
        </w:rPr>
        <w:t>年</w:t>
      </w:r>
      <w:r w:rsidRPr="0057721C">
        <w:rPr>
          <w:rFonts w:ascii="黑体" w:eastAsia="黑体" w:hAnsi="黑体" w:hint="eastAsia"/>
          <w:color w:val="222222"/>
          <w:sz w:val="44"/>
          <w:szCs w:val="44"/>
        </w:rPr>
        <w:t>部门纳入财政专户管理情况</w:t>
      </w:r>
    </w:p>
    <w:p w:rsidR="00586A4F" w:rsidRDefault="00586A4F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586A4F" w:rsidRDefault="00710A1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本部门无纳入财政专户管理的资金。</w:t>
      </w:r>
      <w:bookmarkStart w:id="0" w:name="_GoBack"/>
      <w:bookmarkEnd w:id="0"/>
    </w:p>
    <w:sectPr w:rsidR="00586A4F" w:rsidSect="00586A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17" w:rsidRDefault="00710A17" w:rsidP="0057721C">
      <w:r>
        <w:separator/>
      </w:r>
    </w:p>
  </w:endnote>
  <w:endnote w:type="continuationSeparator" w:id="1">
    <w:p w:rsidR="00710A17" w:rsidRDefault="00710A17" w:rsidP="0057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17" w:rsidRDefault="00710A17" w:rsidP="0057721C">
      <w:r>
        <w:separator/>
      </w:r>
    </w:p>
  </w:footnote>
  <w:footnote w:type="continuationSeparator" w:id="1">
    <w:p w:rsidR="00710A17" w:rsidRDefault="00710A17" w:rsidP="00577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092237"/>
    <w:rsid w:val="00223B9E"/>
    <w:rsid w:val="00253055"/>
    <w:rsid w:val="00302724"/>
    <w:rsid w:val="00341415"/>
    <w:rsid w:val="003A3F22"/>
    <w:rsid w:val="0057721C"/>
    <w:rsid w:val="00586A4F"/>
    <w:rsid w:val="005F332B"/>
    <w:rsid w:val="00710A17"/>
    <w:rsid w:val="00711C8F"/>
    <w:rsid w:val="0082048A"/>
    <w:rsid w:val="008C22C8"/>
    <w:rsid w:val="0090094A"/>
    <w:rsid w:val="00980845"/>
    <w:rsid w:val="00A24130"/>
    <w:rsid w:val="00BE368D"/>
    <w:rsid w:val="00C62E89"/>
    <w:rsid w:val="00D67E70"/>
    <w:rsid w:val="00DC4FD7"/>
    <w:rsid w:val="00FA2F48"/>
    <w:rsid w:val="31724B06"/>
    <w:rsid w:val="32671B9B"/>
    <w:rsid w:val="3D6A3393"/>
    <w:rsid w:val="44080218"/>
    <w:rsid w:val="55557457"/>
    <w:rsid w:val="791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586A4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586A4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586A4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6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586A4F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rsid w:val="00586A4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6A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Yozosoft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微软用户</cp:lastModifiedBy>
  <cp:revision>15</cp:revision>
  <dcterms:created xsi:type="dcterms:W3CDTF">2020-05-08T06:11:00Z</dcterms:created>
  <dcterms:modified xsi:type="dcterms:W3CDTF">2022-02-24T03:11:00Z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1EA4E1051DD34127983D213753C02CAC</vt:lpwstr>
  </property>
</Properties>
</file>