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8" w:rsidRDefault="00C51D03">
      <w:pPr>
        <w:spacing w:line="68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漾濞彝族自治县</w:t>
      </w:r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瓦厂乡中心学校</w:t>
      </w:r>
    </w:p>
    <w:p w:rsidR="00967448" w:rsidRDefault="00C51D03">
      <w:pPr>
        <w:spacing w:line="68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纳入财政专户管理情况</w:t>
      </w:r>
    </w:p>
    <w:p w:rsidR="00967448" w:rsidRDefault="00967448">
      <w:pPr>
        <w:rPr>
          <w:rFonts w:ascii="仿宋_GB2312" w:eastAsia="仿宋_GB2312"/>
          <w:color w:val="222222"/>
          <w:sz w:val="32"/>
          <w:szCs w:val="32"/>
        </w:rPr>
      </w:pPr>
    </w:p>
    <w:p w:rsidR="00967448" w:rsidRDefault="00C51D03">
      <w:pPr>
        <w:ind w:firstLineChars="200" w:firstLine="640"/>
        <w:jc w:val="left"/>
        <w:rPr>
          <w:sz w:val="32"/>
          <w:szCs w:val="32"/>
        </w:rPr>
      </w:pPr>
      <w:r>
        <w:rPr>
          <w:rFonts w:eastAsia="方正仿宋_GBK" w:cs="方正仿宋_GBK" w:hint="eastAsia"/>
          <w:sz w:val="32"/>
          <w:szCs w:val="32"/>
        </w:rPr>
        <w:t>本部门</w:t>
      </w:r>
      <w:r>
        <w:rPr>
          <w:rFonts w:eastAsia="方正仿宋_GBK" w:cs="方正仿宋_GBK" w:hint="eastAsia"/>
          <w:sz w:val="32"/>
          <w:szCs w:val="32"/>
        </w:rPr>
        <w:t>无纳入财政专户管理的资金。</w:t>
      </w:r>
    </w:p>
    <w:p w:rsidR="00967448" w:rsidRDefault="00967448">
      <w:pPr>
        <w:ind w:left="1260" w:hangingChars="600" w:hanging="1260"/>
      </w:pPr>
    </w:p>
    <w:sectPr w:rsidR="009674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E89"/>
    <w:rsid w:val="00134F04"/>
    <w:rsid w:val="00253055"/>
    <w:rsid w:val="00341415"/>
    <w:rsid w:val="003A25CF"/>
    <w:rsid w:val="003A3F22"/>
    <w:rsid w:val="007071C0"/>
    <w:rsid w:val="00723A0A"/>
    <w:rsid w:val="0090094A"/>
    <w:rsid w:val="00967448"/>
    <w:rsid w:val="009E60DF"/>
    <w:rsid w:val="00A24130"/>
    <w:rsid w:val="00BD4DC5"/>
    <w:rsid w:val="00C51D03"/>
    <w:rsid w:val="00C62E89"/>
    <w:rsid w:val="00FA2F48"/>
    <w:rsid w:val="47A2391A"/>
    <w:rsid w:val="5F065D77"/>
    <w:rsid w:val="6F522441"/>
    <w:rsid w:val="71A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1959F43-E5EA-44BC-B25B-F17A18E3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Pr>
      <w:b/>
      <w:bCs/>
      <w:sz w:val="32"/>
      <w:szCs w:val="32"/>
    </w:rPr>
  </w:style>
  <w:style w:type="paragraph" w:customStyle="1" w:styleId="10">
    <w:name w:val="样式1"/>
    <w:basedOn w:val="a"/>
    <w:uiPriority w:val="99"/>
    <w:qFormat/>
    <w:rPr>
      <w:b/>
      <w:bCs/>
      <w:color w:val="538135"/>
      <w:sz w:val="28"/>
      <w:szCs w:val="28"/>
    </w:rPr>
  </w:style>
  <w:style w:type="character" w:customStyle="1" w:styleId="Char0">
    <w:name w:val="页眉 Char"/>
    <w:link w:val="a4"/>
    <w:uiPriority w:val="99"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Company>Yozosoft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dell</cp:lastModifiedBy>
  <cp:revision>12</cp:revision>
  <dcterms:created xsi:type="dcterms:W3CDTF">2020-05-08T06:11:00Z</dcterms:created>
  <dcterms:modified xsi:type="dcterms:W3CDTF">2021-08-19T09:11:00Z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